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BD62AE">
        <w:rPr>
          <w:lang w:val="en-US"/>
        </w:rPr>
        <w:t xml:space="preserve"> 10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BD62AE">
        <w:rPr>
          <w:color w:val="auto"/>
        </w:rPr>
        <w:t>27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BD62AE" w:rsidP="00F37C4F">
            <w:pPr>
              <w:rPr>
                <w:lang w:val="en-US"/>
              </w:rPr>
            </w:pPr>
            <w:r w:rsidRPr="00CE7235">
              <w:rPr>
                <w:color w:val="333333"/>
              </w:rPr>
              <w:t>одобряване на предпечатните образци на протоколите и съгласуване тиража на бюлетините, съгласно предварителните избирателни списъци предложени от община Ракитово, за провеждане на частични избори за кмет на община на 03.07.2022г. в община Ракитово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BD62AE" w:rsidP="00687CDA">
            <w:pPr>
              <w:rPr>
                <w:lang w:val="en-US"/>
              </w:rPr>
            </w:pPr>
            <w:r w:rsidRPr="00320EF2">
              <w:rPr>
                <w:color w:val="333333"/>
              </w:rPr>
              <w:t>определяне на говорител на ОИК Ракитово по време на произвеждането на частични изборите за кмет на община на 03.07.2022г.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BD62AE" w:rsidP="00687CDA">
            <w:pPr>
              <w:rPr>
                <w:lang w:val="en-US"/>
              </w:rPr>
            </w:pPr>
            <w:bookmarkStart w:id="0" w:name="_GoBack"/>
            <w:bookmarkEnd w:id="0"/>
            <w:r w:rsidRPr="00E95127">
              <w:rPr>
                <w:color w:val="333333"/>
                <w:shd w:val="clear" w:color="auto" w:fill="FFFFFF"/>
              </w:rPr>
              <w:t>Определяне на специалисти за подпомагане дейността на ОИК Ракитово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62AE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CD780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74D5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8F7C-179E-4F19-8612-0ABFE5DF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26</cp:revision>
  <cp:lastPrinted>2022-06-03T12:38:00Z</cp:lastPrinted>
  <dcterms:created xsi:type="dcterms:W3CDTF">2022-05-28T06:49:00Z</dcterms:created>
  <dcterms:modified xsi:type="dcterms:W3CDTF">2022-06-10T11:44:00Z</dcterms:modified>
</cp:coreProperties>
</file>