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D85837">
        <w:rPr>
          <w:b/>
          <w:sz w:val="28"/>
        </w:rPr>
        <w:t>44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D85837">
        <w:t>12</w:t>
      </w:r>
      <w:r w:rsidR="00A76A8A">
        <w:rPr>
          <w:lang w:val="bg-BG"/>
        </w:rPr>
        <w:t>:</w:t>
      </w:r>
      <w:r w:rsidR="00D85837">
        <w:t>1</w:t>
      </w:r>
      <w:r w:rsidR="009D1684">
        <w:t>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D85837" w:rsidRPr="005E6372" w:rsidRDefault="00D85837" w:rsidP="00D85837">
      <w:pPr>
        <w:spacing w:after="0"/>
        <w:rPr>
          <w:sz w:val="26"/>
          <w:szCs w:val="26"/>
        </w:rPr>
      </w:pPr>
      <w:r w:rsidRPr="005E6372">
        <w:rPr>
          <w:sz w:val="26"/>
          <w:szCs w:val="26"/>
        </w:rPr>
        <w:t>С вх. № 114/03.11.2019г.в 12:07 ч. е регистриран сигнал в регистър за жалби и сигнали на ОИК Ракитово от Коалиция „Алтернативата на гражданите” чрез Георги Тупаров, състояща се в това, че лицата Николай Узунов, председателя на СИК 132400008 Ваня Пенчева и Георги Холянов провеждат нерегламентирана агитация в 50 метровата зона на споменатата СИК в кв. Запад, гр. Ракитово, изразяваща се в заплахи и приканване към гласуване в полза на кандидата Холянов</w:t>
      </w:r>
    </w:p>
    <w:p w:rsidR="00D85837" w:rsidRPr="005E6372" w:rsidRDefault="00D85837" w:rsidP="00D85837">
      <w:pPr>
        <w:spacing w:after="0"/>
        <w:rPr>
          <w:sz w:val="26"/>
          <w:szCs w:val="26"/>
        </w:rPr>
      </w:pPr>
      <w:r w:rsidRPr="005E6372">
        <w:rPr>
          <w:sz w:val="26"/>
          <w:szCs w:val="26"/>
        </w:rPr>
        <w:t>Място: ОИК Ракитово</w:t>
      </w:r>
    </w:p>
    <w:p w:rsidR="00D85837" w:rsidRPr="005E6372" w:rsidRDefault="00D85837" w:rsidP="00D85837">
      <w:pPr>
        <w:spacing w:after="0"/>
        <w:rPr>
          <w:sz w:val="26"/>
          <w:szCs w:val="26"/>
        </w:rPr>
      </w:pPr>
      <w:r w:rsidRPr="005E6372">
        <w:rPr>
          <w:sz w:val="26"/>
          <w:szCs w:val="26"/>
        </w:rPr>
        <w:t>Свидетели: ПЩ на ККОБ на Георги Тупаров</w:t>
      </w:r>
    </w:p>
    <w:p w:rsidR="00D85837" w:rsidRPr="005E6372" w:rsidRDefault="00D85837" w:rsidP="00D85837">
      <w:pPr>
        <w:spacing w:after="0"/>
        <w:rPr>
          <w:sz w:val="26"/>
          <w:szCs w:val="26"/>
        </w:rPr>
      </w:pPr>
      <w:r w:rsidRPr="005E6372">
        <w:rPr>
          <w:sz w:val="26"/>
          <w:szCs w:val="26"/>
        </w:rPr>
        <w:t>ОИК назначи комисия в състав:</w:t>
      </w:r>
    </w:p>
    <w:p w:rsidR="00D85837" w:rsidRPr="005E6372" w:rsidRDefault="00D85837" w:rsidP="00D85837">
      <w:pPr>
        <w:pStyle w:val="a3"/>
        <w:numPr>
          <w:ilvl w:val="0"/>
          <w:numId w:val="13"/>
        </w:numPr>
        <w:spacing w:after="0" w:line="276" w:lineRule="auto"/>
        <w:ind w:right="0"/>
        <w:rPr>
          <w:sz w:val="26"/>
          <w:szCs w:val="26"/>
        </w:rPr>
      </w:pPr>
      <w:r w:rsidRPr="005E6372">
        <w:rPr>
          <w:sz w:val="26"/>
          <w:szCs w:val="26"/>
        </w:rPr>
        <w:t>Петя Стефанова</w:t>
      </w:r>
    </w:p>
    <w:p w:rsidR="00D85837" w:rsidRPr="005E6372" w:rsidRDefault="00D85837" w:rsidP="00D85837">
      <w:pPr>
        <w:pStyle w:val="a3"/>
        <w:numPr>
          <w:ilvl w:val="0"/>
          <w:numId w:val="13"/>
        </w:numPr>
        <w:spacing w:after="0" w:line="276" w:lineRule="auto"/>
        <w:ind w:right="0"/>
        <w:rPr>
          <w:sz w:val="26"/>
          <w:szCs w:val="26"/>
        </w:rPr>
      </w:pPr>
      <w:r w:rsidRPr="005E6372">
        <w:rPr>
          <w:sz w:val="26"/>
          <w:szCs w:val="26"/>
        </w:rPr>
        <w:t xml:space="preserve">Кирилка Говедарска </w:t>
      </w:r>
    </w:p>
    <w:p w:rsidR="00D85837" w:rsidRPr="005E6372" w:rsidRDefault="00D85837" w:rsidP="00D85837">
      <w:pPr>
        <w:pStyle w:val="a3"/>
        <w:numPr>
          <w:ilvl w:val="0"/>
          <w:numId w:val="13"/>
        </w:numPr>
        <w:spacing w:after="0" w:line="276" w:lineRule="auto"/>
        <w:ind w:right="0"/>
        <w:rPr>
          <w:sz w:val="26"/>
          <w:szCs w:val="26"/>
        </w:rPr>
      </w:pPr>
      <w:r w:rsidRPr="005E6372">
        <w:rPr>
          <w:sz w:val="26"/>
          <w:szCs w:val="26"/>
        </w:rPr>
        <w:t>Мустафа Вигнев</w:t>
      </w:r>
    </w:p>
    <w:p w:rsidR="00D85837" w:rsidRPr="005E6372" w:rsidRDefault="00D85837" w:rsidP="00D85837">
      <w:pPr>
        <w:pStyle w:val="a3"/>
        <w:numPr>
          <w:ilvl w:val="0"/>
          <w:numId w:val="13"/>
        </w:numPr>
        <w:spacing w:after="0" w:line="276" w:lineRule="auto"/>
        <w:ind w:right="0"/>
        <w:rPr>
          <w:sz w:val="26"/>
          <w:szCs w:val="26"/>
        </w:rPr>
      </w:pPr>
      <w:r w:rsidRPr="005E6372">
        <w:rPr>
          <w:sz w:val="26"/>
          <w:szCs w:val="26"/>
        </w:rPr>
        <w:t>Вилма Кейбашиева</w:t>
      </w:r>
    </w:p>
    <w:p w:rsidR="00D85837" w:rsidRPr="005E6372" w:rsidRDefault="00D85837" w:rsidP="00D85837">
      <w:pPr>
        <w:spacing w:after="0"/>
        <w:rPr>
          <w:sz w:val="26"/>
          <w:szCs w:val="26"/>
        </w:rPr>
      </w:pPr>
    </w:p>
    <w:p w:rsidR="00D85837" w:rsidRPr="005E6372" w:rsidRDefault="00D85837" w:rsidP="00D85837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5E6372">
        <w:rPr>
          <w:sz w:val="26"/>
          <w:szCs w:val="26"/>
        </w:rPr>
        <w:t xml:space="preserve">След проверка на място, със съдействието на дежурните инспектор Тетимов, мл. експерт Пачалов и мл. експерт Самунев, комисията установи, че посочените в сигнала лица се намират в 50 метровата зона на намиращите се там избирателни секции, но същите имат удостоверения за застъпници и председател на СИК </w:t>
      </w:r>
      <w:r w:rsidRPr="005E6372">
        <w:rPr>
          <w:sz w:val="26"/>
          <w:szCs w:val="26"/>
        </w:rPr>
        <w:lastRenderedPageBreak/>
        <w:t>132400008, което им дава правото да присъстват в посочената избирателна секция. Не се установиха заплахи и приканване към гласуване в полза на кандидата Холянов, тъй като в зоната нямаше други лица, на които да въздействат, което е видно и от приложения към сигналното писмо снимков материал</w:t>
      </w:r>
    </w:p>
    <w:p w:rsidR="00D85837" w:rsidRPr="005E6372" w:rsidRDefault="00D85837" w:rsidP="00D85837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5E6372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D85837" w:rsidRPr="005E6372" w:rsidRDefault="00D85837" w:rsidP="00D85837">
      <w:pPr>
        <w:pStyle w:val="a4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5E6372">
        <w:rPr>
          <w:rStyle w:val="a5"/>
          <w:sz w:val="26"/>
          <w:szCs w:val="26"/>
        </w:rPr>
        <w:t>Р Е Ш И:</w:t>
      </w:r>
    </w:p>
    <w:p w:rsidR="00D85837" w:rsidRPr="005E6372" w:rsidRDefault="00D85837" w:rsidP="00D85837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5E6372">
        <w:rPr>
          <w:rStyle w:val="a5"/>
          <w:sz w:val="26"/>
          <w:szCs w:val="26"/>
        </w:rPr>
        <w:t>ОСТАВЯ БЕЗ УВАЖЕНИЕ </w:t>
      </w:r>
      <w:r w:rsidRPr="005E6372">
        <w:rPr>
          <w:sz w:val="26"/>
          <w:szCs w:val="26"/>
        </w:rPr>
        <w:t> Сигналът с вх. № 114/03.11.2019 год., регистриран в регистър за жалби и сигнали на ОИК Ракитово, от Коалиция „АЛТЕРНАТИВАТА НА ГРАЖДАНИТЕ” чрез Георги Тупаров, в качеството си на кандидат за кмет на община Ракитово, поради липса на конкретни факти и обстоятелства, доказващи извършване на предизборна агитация в нарушение на ИК.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9D1684">
        <w:t>12</w:t>
      </w:r>
      <w:r w:rsidR="0093732F">
        <w:rPr>
          <w:lang w:val="bg-BG"/>
        </w:rPr>
        <w:t>:</w:t>
      </w:r>
      <w:r w:rsidR="00D85837">
        <w:t>25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4A" w:rsidRDefault="0074154A" w:rsidP="002E6B97">
      <w:pPr>
        <w:spacing w:after="0" w:line="240" w:lineRule="auto"/>
      </w:pPr>
      <w:r>
        <w:separator/>
      </w:r>
    </w:p>
  </w:endnote>
  <w:endnote w:type="continuationSeparator" w:id="1">
    <w:p w:rsidR="0074154A" w:rsidRDefault="0074154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F17C8C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1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4A" w:rsidRDefault="0074154A" w:rsidP="002E6B97">
      <w:pPr>
        <w:spacing w:after="0" w:line="240" w:lineRule="auto"/>
      </w:pPr>
      <w:r>
        <w:separator/>
      </w:r>
    </w:p>
  </w:footnote>
  <w:footnote w:type="continuationSeparator" w:id="1">
    <w:p w:rsidR="0074154A" w:rsidRDefault="0074154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4154A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24</cp:revision>
  <cp:lastPrinted>2019-11-06T07:52:00Z</cp:lastPrinted>
  <dcterms:created xsi:type="dcterms:W3CDTF">2019-10-14T15:06:00Z</dcterms:created>
  <dcterms:modified xsi:type="dcterms:W3CDTF">2019-11-06T08:01:00Z</dcterms:modified>
</cp:coreProperties>
</file>