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4678B">
        <w:rPr>
          <w:b/>
          <w:sz w:val="28"/>
        </w:rPr>
        <w:t>1</w:t>
      </w:r>
      <w:r w:rsidR="005E676E">
        <w:rPr>
          <w:b/>
          <w:sz w:val="28"/>
          <w:lang w:val="bg-BG"/>
        </w:rPr>
        <w:t>7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FB412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5E676E">
        <w:rPr>
          <w:b/>
          <w:sz w:val="28"/>
          <w:lang w:val="bg-BG"/>
        </w:rPr>
        <w:t>8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FB412D">
        <w:t>1</w:t>
      </w:r>
      <w:r w:rsidR="005E676E">
        <w:rPr>
          <w:lang w:val="bg-BG"/>
        </w:rPr>
        <w:t>8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6E5F72">
        <w:t>17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5E676E" w:rsidRDefault="005E676E" w:rsidP="005E676E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20 от 18.06.2022 г. от ПП „ГЕРБ - СДС“ за освобождаване на Галина Начева Утева, като  председател на СИК № 132400016 в община Ракитово и анулиране удостоверение № 1 / 15.06.2022 г. и назначаване на  Таня Божкова Пейчинова като  председател на СИК № 132400016 и издаване на удостоверение.</w:t>
      </w: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Исин Емилов Милев, като член на СИК № 132400008 в община Ракитово и анулиране удостоверение № 9 / 15.06.2022 г. и назначаване на Лиляна Стоименова Пейчинова като член на СИК № 132400008 и издаване на удостоверение.</w:t>
      </w: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1, от ИК и  във връзка с чл.57,ал.1, т.5 и  чл. 51, ал. 2, т. 1 от Изборния кодекс, ОИК- Ракитово</w:t>
      </w: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>Р Е Ш И:</w:t>
      </w:r>
    </w:p>
    <w:p w:rsidR="005E676E" w:rsidRDefault="005E676E" w:rsidP="005E676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b/>
          <w:bCs/>
          <w:szCs w:val="24"/>
          <w:lang w:eastAsia="bg-BG"/>
        </w:rPr>
        <w:t> </w:t>
      </w:r>
    </w:p>
    <w:p w:rsidR="005E676E" w:rsidRDefault="005E676E" w:rsidP="005E676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>
        <w:rPr>
          <w:szCs w:val="24"/>
          <w:lang w:eastAsia="bg-BG"/>
        </w:rPr>
        <w:t>ОСВОБОЖДАВА, като председател на СИК № 132400016 Галина Начева Утева  и анулира издаденото й удостоверение № 1/15.06.2022г.</w:t>
      </w:r>
    </w:p>
    <w:p w:rsidR="005E676E" w:rsidRDefault="005E676E" w:rsidP="005E676E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>НАЗНАЧАВА като  председател на СИК № 132400016 Таня Божкова Пейчинова в община Ракитово.</w:t>
      </w:r>
    </w:p>
    <w:p w:rsidR="005E676E" w:rsidRDefault="005E676E" w:rsidP="005E676E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ind w:right="0"/>
        <w:rPr>
          <w:szCs w:val="24"/>
          <w:lang w:eastAsia="bg-BG"/>
        </w:rPr>
      </w:pPr>
      <w:r>
        <w:rPr>
          <w:szCs w:val="24"/>
          <w:lang w:eastAsia="bg-BG"/>
        </w:rPr>
        <w:t>ОСВОБОЖДАВА, като член на СИК №132400008 Исин Емилов Милев  и анулира издаденото  му удостоверение № 9/15.06.2022г.</w:t>
      </w:r>
    </w:p>
    <w:p w:rsidR="005E676E" w:rsidRDefault="005E676E" w:rsidP="005E676E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>
        <w:rPr>
          <w:szCs w:val="24"/>
          <w:lang w:eastAsia="bg-BG"/>
        </w:rPr>
        <w:t>НАЗНАЧАВА Лиляна Стоименова Пейчинова, като член на СИК № 132400008 в община Ракитово.</w:t>
      </w:r>
    </w:p>
    <w:p w:rsidR="005E676E" w:rsidRDefault="005E676E" w:rsidP="005E676E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5E676E" w:rsidRDefault="005E676E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По точка 2</w:t>
      </w:r>
      <w:bookmarkStart w:id="0" w:name="_GoBack"/>
      <w:bookmarkEnd w:id="0"/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9B" w:rsidRDefault="0081129B" w:rsidP="002E6B97">
      <w:pPr>
        <w:spacing w:after="0" w:line="240" w:lineRule="auto"/>
      </w:pPr>
      <w:r>
        <w:separator/>
      </w:r>
    </w:p>
  </w:endnote>
  <w:endnote w:type="continuationSeparator" w:id="0">
    <w:p w:rsidR="0081129B" w:rsidRDefault="0081129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9B" w:rsidRDefault="0081129B" w:rsidP="002E6B97">
      <w:pPr>
        <w:spacing w:after="0" w:line="240" w:lineRule="auto"/>
      </w:pPr>
      <w:r>
        <w:separator/>
      </w:r>
    </w:p>
  </w:footnote>
  <w:footnote w:type="continuationSeparator" w:id="0">
    <w:p w:rsidR="0081129B" w:rsidRDefault="0081129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1"/>
  </w:num>
  <w:num w:numId="4">
    <w:abstractNumId w:val="24"/>
  </w:num>
  <w:num w:numId="5">
    <w:abstractNumId w:val="32"/>
  </w:num>
  <w:num w:numId="6">
    <w:abstractNumId w:val="3"/>
  </w:num>
  <w:num w:numId="7">
    <w:abstractNumId w:val="25"/>
  </w:num>
  <w:num w:numId="8">
    <w:abstractNumId w:val="18"/>
  </w:num>
  <w:num w:numId="9">
    <w:abstractNumId w:val="28"/>
  </w:num>
  <w:num w:numId="10">
    <w:abstractNumId w:val="30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6"/>
  </w:num>
  <w:num w:numId="15">
    <w:abstractNumId w:val="21"/>
  </w:num>
  <w:num w:numId="16">
    <w:abstractNumId w:val="33"/>
  </w:num>
  <w:num w:numId="17">
    <w:abstractNumId w:val="22"/>
  </w:num>
  <w:num w:numId="18">
    <w:abstractNumId w:val="12"/>
  </w:num>
  <w:num w:numId="19">
    <w:abstractNumId w:val="17"/>
  </w:num>
  <w:num w:numId="20">
    <w:abstractNumId w:val="23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  <w:num w:numId="25">
    <w:abstractNumId w:val="27"/>
  </w:num>
  <w:num w:numId="26">
    <w:abstractNumId w:val="0"/>
  </w:num>
  <w:num w:numId="27">
    <w:abstractNumId w:val="1"/>
  </w:num>
  <w:num w:numId="28">
    <w:abstractNumId w:val="29"/>
  </w:num>
  <w:num w:numId="29">
    <w:abstractNumId w:val="6"/>
  </w:num>
  <w:num w:numId="30">
    <w:abstractNumId w:val="7"/>
  </w:num>
  <w:num w:numId="31">
    <w:abstractNumId w:val="10"/>
  </w:num>
  <w:num w:numId="32">
    <w:abstractNumId w:val="5"/>
  </w:num>
  <w:num w:numId="33">
    <w:abstractNumId w:val="20"/>
  </w:num>
  <w:num w:numId="34">
    <w:abstractNumId w:val="13"/>
  </w:num>
  <w:num w:numId="35">
    <w:abstractNumId w:val="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B412D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E13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</cp:revision>
  <cp:lastPrinted>2022-06-16T15:43:00Z</cp:lastPrinted>
  <dcterms:created xsi:type="dcterms:W3CDTF">2022-06-17T15:05:00Z</dcterms:created>
  <dcterms:modified xsi:type="dcterms:W3CDTF">2022-06-20T09:59:00Z</dcterms:modified>
</cp:coreProperties>
</file>